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Силлабус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технологиясы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021293" w:rsidRPr="005024CE" w:rsidRDefault="00021293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tbl>
      <w:tblPr>
        <w:tblW w:w="98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9"/>
        <w:gridCol w:w="1666"/>
        <w:gridCol w:w="637"/>
        <w:gridCol w:w="944"/>
        <w:gridCol w:w="944"/>
        <w:gridCol w:w="24"/>
        <w:gridCol w:w="920"/>
        <w:gridCol w:w="424"/>
        <w:gridCol w:w="973"/>
        <w:gridCol w:w="1397"/>
        <w:gridCol w:w="15"/>
      </w:tblGrid>
      <w:tr w:rsidR="00021293" w:rsidRPr="00021293" w:rsidTr="00581CAF">
        <w:trPr>
          <w:gridAfter w:val="1"/>
          <w:wAfter w:w="15" w:type="dxa"/>
          <w:trHeight w:val="265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021293" w:rsidRPr="00021293" w:rsidTr="00581CAF">
        <w:trPr>
          <w:gridAfter w:val="1"/>
          <w:wAfter w:w="15" w:type="dxa"/>
          <w:trHeight w:val="265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bCs/>
                <w:color w:val="000000"/>
              </w:rPr>
              <w:t>Дәр</w:t>
            </w:r>
            <w:proofErr w:type="spellEnd"/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Тәжірибе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proofErr w:type="spellStart"/>
            <w:r w:rsidRPr="00021293">
              <w:rPr>
                <w:color w:val="000000"/>
              </w:rPr>
              <w:t>Зертхана</w:t>
            </w:r>
            <w:proofErr w:type="spellEnd"/>
            <w:r w:rsidRPr="00021293">
              <w:rPr>
                <w:color w:val="000000"/>
              </w:rPr>
              <w:t xml:space="preserve"> </w:t>
            </w:r>
          </w:p>
        </w:tc>
        <w:tc>
          <w:tcPr>
            <w:tcW w:w="13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21293" w:rsidRPr="00021293" w:rsidTr="00581CAF">
        <w:trPr>
          <w:gridAfter w:val="1"/>
          <w:wAfter w:w="15" w:type="dxa"/>
          <w:trHeight w:val="128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K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021293" w:rsidRPr="00021293" w:rsidTr="00581CAF">
        <w:trPr>
          <w:gridAfter w:val="1"/>
          <w:wAfter w:w="15" w:type="dxa"/>
          <w:trHeight w:val="286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талипқызы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 бойынша</w:t>
            </w:r>
          </w:p>
        </w:tc>
      </w:tr>
      <w:tr w:rsidR="00021293" w:rsidRPr="00021293" w:rsidTr="00581CAF">
        <w:trPr>
          <w:gridAfter w:val="1"/>
          <w:wAfter w:w="15" w:type="dxa"/>
          <w:trHeight w:val="331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/>
              </w:rPr>
              <w:t>e-mail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1293" w:rsidRPr="00021293" w:rsidTr="00581CAF">
        <w:trPr>
          <w:gridAfter w:val="1"/>
          <w:wAfter w:w="15" w:type="dxa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lang w:val="kk-KZ" w:eastAsia="en-US"/>
              </w:rPr>
              <w:t>Дәрісхана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lang w:val="kk-KZ" w:eastAsia="en-US"/>
              </w:rPr>
            </w:pPr>
            <w:r w:rsidRPr="00021293">
              <w:rPr>
                <w:lang w:val="kk-KZ" w:eastAsia="en-US"/>
              </w:rPr>
              <w:t xml:space="preserve"> Сабақ кесте бойынша</w:t>
            </w:r>
          </w:p>
        </w:tc>
      </w:tr>
      <w:tr w:rsidR="00021293" w:rsidRPr="00021293" w:rsidTr="00581CAF">
        <w:trPr>
          <w:gridAfter w:val="1"/>
          <w:wAfter w:w="15" w:type="dxa"/>
          <w:trHeight w:val="274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>Семинар   жүргізуші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Абжаппарова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Айгүл Абдумуталипқызы,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>Офис-сағаттар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 бойынша</w:t>
            </w:r>
          </w:p>
        </w:tc>
      </w:tr>
      <w:tr w:rsidR="00021293" w:rsidRPr="00021293" w:rsidTr="00581CAF">
        <w:trPr>
          <w:gridAfter w:val="1"/>
          <w:wAfter w:w="15" w:type="dxa"/>
          <w:trHeight w:val="269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7"/>
              <w:spacing w:after="0" w:line="252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293" w:rsidRPr="00021293" w:rsidRDefault="00021293" w:rsidP="0002129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1293" w:rsidRPr="00021293" w:rsidTr="00581CAF">
        <w:trPr>
          <w:gridAfter w:val="1"/>
          <w:wAfter w:w="15" w:type="dxa"/>
          <w:trHeight w:val="313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rPr>
                <w:bCs/>
                <w:lang w:val="kk-KZ" w:eastAsia="en-US"/>
              </w:rPr>
            </w:pPr>
            <w:r w:rsidRPr="00021293">
              <w:rPr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4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021293" w:rsidRPr="00021293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pStyle w:val="submenu-table"/>
              <w:spacing w:after="0" w:line="252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submenu-table"/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кесте бойынша</w:t>
            </w:r>
          </w:p>
        </w:tc>
      </w:tr>
      <w:tr w:rsidR="00021293" w:rsidRPr="00021293" w:rsidTr="00581CAF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оқудың  нәтижесінде студенттер қабілетті болады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1293" w:rsidRPr="00021293" w:rsidTr="00581CAF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Постреквизиттер</w:t>
            </w:r>
            <w:proofErr w:type="spellEnd"/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1401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 теорияся,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KRDDK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2408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дипломатиясы және дипломатиялық қызмет,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HKT</w:t>
            </w:r>
            <w:r w:rsidRPr="00021293">
              <w:rPr>
                <w:rFonts w:ascii="Times New Roman" w:hAnsi="Times New Roman" w:cs="Times New Roman"/>
                <w:sz w:val="24"/>
                <w:szCs w:val="24"/>
              </w:rPr>
              <w:t xml:space="preserve">1409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қатынастар теориясы  </w:t>
            </w:r>
          </w:p>
        </w:tc>
      </w:tr>
      <w:tr w:rsidR="00021293" w:rsidRPr="00021293" w:rsidTr="00581CAF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proofErr w:type="spellStart"/>
            <w:r w:rsidRPr="00021293">
              <w:rPr>
                <w:bCs/>
                <w:color w:val="000000"/>
              </w:rPr>
              <w:t>Гэвин</w:t>
            </w:r>
            <w:proofErr w:type="spellEnd"/>
            <w:r w:rsidRPr="00021293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переговорах. </w:t>
            </w:r>
            <w:r w:rsidRPr="00021293">
              <w:rPr>
                <w:color w:val="000000"/>
              </w:rPr>
              <w:t xml:space="preserve">Альпина </w:t>
            </w:r>
            <w:proofErr w:type="spellStart"/>
            <w:r w:rsidRPr="00021293">
              <w:rPr>
                <w:color w:val="000000"/>
              </w:rPr>
              <w:t>Паблишер</w:t>
            </w:r>
            <w:proofErr w:type="spellEnd"/>
            <w:r w:rsidRPr="00021293">
              <w:rPr>
                <w:color w:val="000000"/>
              </w:rPr>
              <w:t>, 2017.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spacing w:line="276" w:lineRule="auto"/>
              <w:ind w:left="0" w:firstLine="100"/>
            </w:pPr>
            <w:r w:rsidRPr="00021293">
              <w:t>Зонова Т.В. Дипломатия: модели, формы, методы: Учебник для вузов. М.: Аспект-Пресс, 2013.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0"/>
              <w:jc w:val="both"/>
            </w:pPr>
            <w:r w:rsidRPr="00021293">
              <w:t>Лебедева М.М. Технология ведения переговоров. – М.: Аспект Пресс, 2010.</w:t>
            </w:r>
          </w:p>
          <w:p w:rsidR="00021293" w:rsidRPr="00021293" w:rsidRDefault="00021293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021293">
              <w:rPr>
                <w:sz w:val="24"/>
                <w:szCs w:val="24"/>
              </w:rPr>
              <w:t>Кальер</w:t>
            </w:r>
            <w:proofErr w:type="spellEnd"/>
            <w:r w:rsidRPr="00021293"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 w:rsidRPr="00021293">
              <w:rPr>
                <w:sz w:val="24"/>
                <w:szCs w:val="24"/>
              </w:rPr>
              <w:t>М. :</w:t>
            </w:r>
            <w:proofErr w:type="gramEnd"/>
            <w:r w:rsidRPr="00021293">
              <w:rPr>
                <w:sz w:val="24"/>
                <w:szCs w:val="24"/>
              </w:rPr>
              <w:t xml:space="preserve"> </w:t>
            </w:r>
            <w:proofErr w:type="spellStart"/>
            <w:r w:rsidRPr="00021293">
              <w:rPr>
                <w:sz w:val="24"/>
                <w:szCs w:val="24"/>
              </w:rPr>
              <w:t>Гендальф</w:t>
            </w:r>
            <w:proofErr w:type="spellEnd"/>
            <w:r w:rsidRPr="00021293">
              <w:rPr>
                <w:sz w:val="24"/>
                <w:szCs w:val="24"/>
              </w:rPr>
              <w:t>, 2000.</w:t>
            </w:r>
          </w:p>
          <w:p w:rsidR="00021293" w:rsidRPr="00021293" w:rsidRDefault="00021293" w:rsidP="00021293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021293">
              <w:rPr>
                <w:rFonts w:eastAsia="CharterITC"/>
                <w:sz w:val="24"/>
                <w:szCs w:val="24"/>
              </w:rPr>
              <w:t xml:space="preserve">Международные </w:t>
            </w:r>
            <w:proofErr w:type="gramStart"/>
            <w:r w:rsidRPr="00021293">
              <w:rPr>
                <w:rFonts w:eastAsia="CharterITC"/>
                <w:sz w:val="24"/>
                <w:szCs w:val="24"/>
              </w:rPr>
              <w:t>переговоры :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учебник для магистров / И. А. Василенко. — 2-е изд.,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021293">
              <w:rPr>
                <w:rFonts w:eastAsia="CharterITC"/>
                <w:sz w:val="24"/>
                <w:szCs w:val="24"/>
              </w:rPr>
              <w:t>.</w:t>
            </w:r>
            <w:proofErr w:type="gramEnd"/>
            <w:r w:rsidRPr="00021293">
              <w:rPr>
                <w:rFonts w:eastAsia="CharterITC"/>
                <w:sz w:val="24"/>
                <w:szCs w:val="24"/>
              </w:rPr>
              <w:t xml:space="preserve"> и доп. — М.: Издательство </w:t>
            </w:r>
            <w:proofErr w:type="spellStart"/>
            <w:r w:rsidRPr="00021293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021293">
              <w:rPr>
                <w:rFonts w:eastAsia="CharterITC"/>
                <w:sz w:val="24"/>
                <w:szCs w:val="24"/>
              </w:rPr>
              <w:t>, 2015.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iCs/>
                <w:color w:val="000000"/>
              </w:rPr>
            </w:pPr>
            <w:r w:rsidRPr="00021293">
              <w:rPr>
                <w:iCs/>
                <w:color w:val="000000"/>
              </w:rPr>
              <w:t xml:space="preserve">all-politologija.ru -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және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саяси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ғылым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туралы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көптеген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теориялық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материалдарды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ұсынатын</w:t>
            </w:r>
            <w:proofErr w:type="spellEnd"/>
            <w:r w:rsidRPr="00021293">
              <w:rPr>
                <w:iCs/>
                <w:color w:val="000000"/>
              </w:rPr>
              <w:t xml:space="preserve"> </w:t>
            </w:r>
            <w:proofErr w:type="spellStart"/>
            <w:r w:rsidRPr="00021293">
              <w:rPr>
                <w:iCs/>
                <w:color w:val="000000"/>
              </w:rPr>
              <w:t>ақпараттық</w:t>
            </w:r>
            <w:proofErr w:type="spellEnd"/>
            <w:r w:rsidRPr="00021293">
              <w:rPr>
                <w:iCs/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allpolitologia.ru -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және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саяси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ғылым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туралы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көптеген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теориялық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материалдарды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ұсынатын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ақпараттық</w:t>
            </w:r>
            <w:proofErr w:type="spellEnd"/>
            <w:r w:rsidRPr="00021293">
              <w:rPr>
                <w:color w:val="000000"/>
              </w:rPr>
              <w:t xml:space="preserve"> ресурс.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cyberleninka.ru - </w:t>
            </w:r>
            <w:proofErr w:type="spellStart"/>
            <w:r w:rsidRPr="00021293">
              <w:rPr>
                <w:color w:val="000000"/>
              </w:rPr>
              <w:t>ғылыми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электронды</w:t>
            </w:r>
            <w:proofErr w:type="spellEnd"/>
            <w:r w:rsidRPr="00021293">
              <w:rPr>
                <w:color w:val="000000"/>
              </w:rPr>
              <w:t xml:space="preserve"> </w:t>
            </w:r>
            <w:proofErr w:type="spellStart"/>
            <w:r w:rsidRPr="00021293">
              <w:rPr>
                <w:color w:val="000000"/>
              </w:rPr>
              <w:t>кітапхана</w:t>
            </w:r>
            <w:proofErr w:type="spellEnd"/>
            <w:r w:rsidRPr="00021293">
              <w:rPr>
                <w:color w:val="000000"/>
              </w:rPr>
              <w:t xml:space="preserve">. </w:t>
            </w:r>
          </w:p>
          <w:p w:rsidR="00021293" w:rsidRPr="00021293" w:rsidRDefault="00021293" w:rsidP="00021293">
            <w:pPr>
              <w:pStyle w:val="a5"/>
              <w:numPr>
                <w:ilvl w:val="0"/>
                <w:numId w:val="4"/>
              </w:numPr>
              <w:ind w:left="0" w:firstLine="109"/>
              <w:jc w:val="both"/>
              <w:rPr>
                <w:rFonts w:eastAsiaTheme="minorHAnsi"/>
                <w:iCs/>
                <w:color w:val="000000"/>
                <w:lang w:eastAsia="en-US"/>
              </w:rPr>
            </w:pPr>
            <w:r w:rsidRPr="00021293">
              <w:rPr>
                <w:color w:val="000000"/>
              </w:rPr>
              <w:t xml:space="preserve"> </w:t>
            </w:r>
            <w:hyperlink r:id="rId5" w:history="1">
              <w:r w:rsidRPr="00021293">
                <w:rPr>
                  <w:color w:val="0563C1"/>
                  <w:u w:val="single"/>
                </w:rPr>
                <w:t>kisi.kz</w:t>
              </w:r>
            </w:hyperlink>
            <w:r w:rsidRPr="00021293">
              <w:rPr>
                <w:color w:val="000000"/>
              </w:rPr>
              <w:t xml:space="preserve"> -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Республикасы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Президентінің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жанындағы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Қазақстан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стратегиялық</w:t>
            </w:r>
            <w:proofErr w:type="spellEnd"/>
            <w:r w:rsidRPr="00021293">
              <w:rPr>
                <w:color w:val="222222"/>
              </w:rPr>
              <w:t xml:space="preserve"> </w:t>
            </w:r>
            <w:proofErr w:type="spellStart"/>
            <w:r w:rsidRPr="00021293">
              <w:rPr>
                <w:color w:val="222222"/>
              </w:rPr>
              <w:t>зерттеулер</w:t>
            </w:r>
            <w:proofErr w:type="spellEnd"/>
            <w:r w:rsidRPr="00021293">
              <w:rPr>
                <w:color w:val="222222"/>
              </w:rPr>
              <w:t xml:space="preserve"> институты</w:t>
            </w:r>
            <w:r w:rsidRPr="00021293">
              <w:rPr>
                <w:color w:val="000000"/>
              </w:rPr>
              <w:t xml:space="preserve"> </w:t>
            </w:r>
          </w:p>
        </w:tc>
      </w:tr>
      <w:tr w:rsidR="00021293" w:rsidRPr="00021293" w:rsidTr="00581CAF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kk-KZ"/>
              </w:rPr>
            </w:pPr>
            <w:r w:rsidRPr="00021293">
              <w:rPr>
                <w:b/>
                <w:lang w:val="kk-KZ"/>
              </w:rPr>
              <w:t>Академиялық іс-әрекет ережесі:</w:t>
            </w:r>
          </w:p>
          <w:p w:rsidR="00021293" w:rsidRPr="00021293" w:rsidRDefault="00021293" w:rsidP="00021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lang w:val="kk-KZ"/>
              </w:rPr>
            </w:pPr>
            <w:r w:rsidRPr="00021293">
              <w:rPr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021293" w:rsidRPr="00021293" w:rsidRDefault="00021293" w:rsidP="00021293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Бір аптаға кеш </w:t>
            </w: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өткізіледі.</w:t>
            </w:r>
            <w:r w:rsidRPr="0002129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тарсырылған СӨЖ қабылданады, бірақ бағасы 50%-ға төмендетіледі.</w:t>
            </w:r>
          </w:p>
          <w:p w:rsidR="00021293" w:rsidRPr="00021293" w:rsidRDefault="00021293" w:rsidP="00021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Midterm Exam жазбаша түрде өтеді.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төменде көрсетілген электронды мекен жай және телефон арқылы ала алады. 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abzhapparova @ gmail . com , телефон 87081864165 </w:t>
            </w:r>
          </w:p>
        </w:tc>
      </w:tr>
      <w:tr w:rsidR="00021293" w:rsidRPr="00021293" w:rsidTr="00581CAF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93" w:rsidRPr="00021293" w:rsidRDefault="00021293" w:rsidP="0002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293" w:rsidRPr="00021293" w:rsidRDefault="00021293" w:rsidP="00021293">
            <w:pPr>
              <w:pStyle w:val="aa"/>
              <w:spacing w:line="252" w:lineRule="auto"/>
              <w:jc w:val="both"/>
              <w:rPr>
                <w:lang w:val="kk-KZ" w:eastAsia="en-US"/>
              </w:rPr>
            </w:pPr>
            <w:r w:rsidRPr="00021293">
              <w:rPr>
                <w:b/>
                <w:lang w:val="kk-KZ" w:eastAsia="en-US"/>
              </w:rPr>
              <w:t>Критерийлік бағалау:</w:t>
            </w:r>
            <w:r w:rsidRPr="00021293">
              <w:rPr>
                <w:lang w:val="kk-KZ" w:eastAsia="en-US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021293" w:rsidRPr="00021293" w:rsidRDefault="00021293" w:rsidP="00021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212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Суммативті бағалау:  </w:t>
            </w:r>
            <w:r w:rsidRPr="0002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студенттің аудиториядағы белсенділік көрсеткіші -нің жоғары болуымен бағаланады, тапсырмаларды орындау мен өткізу формалары  кәсіби сауаттылығымен бағаланады, кейс бағдарламалар жасау, индивидуалды жобаларды  жасау және қорғау деңгейінің жоғары болуымен бағаланады.</w:t>
            </w:r>
          </w:p>
        </w:tc>
      </w:tr>
    </w:tbl>
    <w:p w:rsidR="009F1516" w:rsidRPr="005024CE" w:rsidRDefault="009F1516" w:rsidP="000E2C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A431E2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431E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9F1516" w:rsidRPr="00021293" w:rsidRDefault="009F1516" w:rsidP="000212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21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Оқу курсының мазмұнын күнтізбе (кесте)</w:t>
      </w:r>
      <w:r w:rsidRPr="0002129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021293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  <w:bookmarkStart w:id="0" w:name="_GoBack"/>
            <w:bookmarkEnd w:id="0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Сағаттар саны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293" w:rsidRPr="00110548" w:rsidRDefault="00021293" w:rsidP="0002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ды балл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 №1.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Келіссөздерге дайындық.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Реферат дайындау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1E2" w:rsidRPr="00110548" w:rsidRDefault="00A431E2" w:rsidP="00A43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A431E2" w:rsidRDefault="00A431E2" w:rsidP="00A431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№2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Қатысушыларды үстелге қоюдың әртүрлі жолдары.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Диаграмманы сызыңыз.</w:t>
            </w:r>
            <w:r w:rsidR="009F1516"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A431E2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4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A431E2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A43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11E4" w:rsidRPr="00110548" w:rsidRDefault="003111E4" w:rsidP="00311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9F1516" w:rsidRPr="005024CE" w:rsidRDefault="003111E4" w:rsidP="0031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№3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еңіске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жету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жеңіс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3111E4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C69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 </w:t>
            </w:r>
            <w:r w:rsidR="004C69BD"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</w:t>
            </w:r>
            <w:r w:rsidR="009F1516"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021293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№4.</w:t>
            </w:r>
            <w:r w:rsidRPr="00021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Келіссөздер табысты критерийлері. Мақала жазу.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021293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5024CE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4C69BD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№5.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Украина мен Қырым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қақтығысын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талқылау. Аналитикалық мақала.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</w:t>
            </w:r>
          </w:p>
          <w:p w:rsidR="009F1516" w:rsidRPr="004C69BD" w:rsidRDefault="004C69BD" w:rsidP="004C6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№6.</w:t>
            </w: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Бір өңірдегі әлеуметтік процестерді талдау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</w:t>
            </w:r>
            <w:r w:rsidR="009F1516"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14-дәріс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Төрт түрдегі сенімді әсер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</w:tr>
      <w:tr w:rsidR="009F1516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Семинар сабағы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. Келіссөздің негізгі тактикалық әдістері.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4C69BD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69BD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5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4C69BD" w:rsidRPr="004C69BD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69BD" w:rsidRPr="004C69BD" w:rsidRDefault="004C69BD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қабылдау </w:t>
            </w:r>
          </w:p>
          <w:p w:rsidR="004C69BD" w:rsidRPr="004C69BD" w:rsidRDefault="004C69BD" w:rsidP="004C6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1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СӨЖ №7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Дөңгелек үстел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заман қақтығысын шешу жолдары бойынша дөңгелек үстел өткізу</w:t>
            </w:r>
            <w:r w:rsidRPr="004C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9BD" w:rsidRPr="004C69BD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val="kk-KZ"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C69B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110548" w:rsidRDefault="004C69BD" w:rsidP="004C69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 </w:t>
            </w:r>
            <w:r w:rsidRPr="001105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11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4C69BD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9BD" w:rsidRPr="005024CE" w:rsidRDefault="004C69BD" w:rsidP="004C6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Style w:val="ab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</w:tblGrid>
      <w:tr w:rsidR="000E2CED" w:rsidTr="000E2CED">
        <w:tc>
          <w:tcPr>
            <w:tcW w:w="6238" w:type="dxa"/>
          </w:tcPr>
          <w:p w:rsidR="000E2CED" w:rsidRPr="00CC67E0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Философия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факультет</w:t>
            </w:r>
            <w:r w:rsidRPr="00CC6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інің деканы</w:t>
            </w:r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Масалимова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0E2CED" w:rsidTr="000E2CED">
        <w:tc>
          <w:tcPr>
            <w:tcW w:w="6238" w:type="dxa"/>
          </w:tcPr>
          <w:p w:rsidR="000E2CED" w:rsidRPr="005024CE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Факультеттің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әдістемелік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0E2CED" w:rsidRDefault="000E2CED" w:rsidP="000E2CE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бюросының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төрайымы</w:t>
            </w:r>
            <w:proofErr w:type="spellEnd"/>
          </w:p>
          <w:p w:rsidR="000E2CED" w:rsidRDefault="000E2CED" w:rsidP="000E2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Жұбаназарова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Кафедра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меңгерушісі</w:t>
            </w:r>
            <w:proofErr w:type="spellEnd"/>
          </w:p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Г.О.</w:t>
            </w:r>
          </w:p>
        </w:tc>
      </w:tr>
      <w:tr w:rsidR="000E2CED" w:rsidTr="000E2CED">
        <w:tc>
          <w:tcPr>
            <w:tcW w:w="623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E2CED" w:rsidRDefault="000E2CED" w:rsidP="003174F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021293"/>
    <w:rsid w:val="000E2CED"/>
    <w:rsid w:val="00164020"/>
    <w:rsid w:val="001E282F"/>
    <w:rsid w:val="001F1A44"/>
    <w:rsid w:val="001F4A30"/>
    <w:rsid w:val="002148F2"/>
    <w:rsid w:val="003111E4"/>
    <w:rsid w:val="003174F2"/>
    <w:rsid w:val="00476C6D"/>
    <w:rsid w:val="004C69BD"/>
    <w:rsid w:val="005024CE"/>
    <w:rsid w:val="005A1C46"/>
    <w:rsid w:val="00652890"/>
    <w:rsid w:val="009F1516"/>
    <w:rsid w:val="00A431E2"/>
    <w:rsid w:val="00D30298"/>
    <w:rsid w:val="00F425B5"/>
    <w:rsid w:val="00F63F4C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shorttext">
    <w:name w:val="short_text"/>
    <w:basedOn w:val="a0"/>
    <w:rsid w:val="00A431E2"/>
  </w:style>
  <w:style w:type="paragraph" w:styleId="aa">
    <w:name w:val="No Spacing"/>
    <w:uiPriority w:val="1"/>
    <w:qFormat/>
    <w:rsid w:val="00A4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0E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menu-table">
    <w:name w:val="submenu-table"/>
    <w:basedOn w:val="a0"/>
    <w:rsid w:val="00021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9</cp:revision>
  <dcterms:created xsi:type="dcterms:W3CDTF">2018-02-09T15:28:00Z</dcterms:created>
  <dcterms:modified xsi:type="dcterms:W3CDTF">2018-02-14T13:31:00Z</dcterms:modified>
</cp:coreProperties>
</file>